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61C" w:rsidRPr="00BF27AB" w:rsidRDefault="00D6761C" w:rsidP="00D6761C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Vybavenie pokusných včelníc</w:t>
      </w:r>
    </w:p>
    <w:p w:rsidR="00D6761C" w:rsidRPr="00BF27AB" w:rsidRDefault="00D6761C" w:rsidP="00D6761C">
      <w:pPr>
        <w:rPr>
          <w:sz w:val="23"/>
          <w:szCs w:val="23"/>
        </w:rPr>
      </w:pPr>
    </w:p>
    <w:p w:rsidR="00D6761C" w:rsidRPr="00BF27AB" w:rsidRDefault="00D6761C" w:rsidP="00D6761C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0"/>
        <w:gridCol w:w="1000"/>
        <w:gridCol w:w="636"/>
        <w:gridCol w:w="1531"/>
        <w:gridCol w:w="172"/>
        <w:gridCol w:w="1696"/>
        <w:gridCol w:w="2264"/>
      </w:tblGrid>
      <w:tr w:rsidR="00D6761C" w:rsidRPr="00BF27AB" w:rsidTr="000D7D7B">
        <w:trPr>
          <w:trHeight w:val="680"/>
        </w:trPr>
        <w:tc>
          <w:tcPr>
            <w:tcW w:w="7370" w:type="dxa"/>
            <w:gridSpan w:val="7"/>
          </w:tcPr>
          <w:p w:rsidR="00D6761C" w:rsidRPr="00BF27AB" w:rsidRDefault="00D6761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D6761C" w:rsidRPr="00BF27AB" w:rsidRDefault="00D6761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c>
          <w:tcPr>
            <w:tcW w:w="7370" w:type="dxa"/>
            <w:gridSpan w:val="7"/>
          </w:tcPr>
          <w:p w:rsidR="00D6761C" w:rsidRPr="00BF27AB" w:rsidRDefault="00D6761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rPr>
          <w:trHeight w:val="680"/>
        </w:trPr>
        <w:tc>
          <w:tcPr>
            <w:tcW w:w="1908" w:type="dxa"/>
            <w:gridSpan w:val="2"/>
          </w:tcPr>
          <w:p w:rsidR="00D6761C" w:rsidRPr="00BF27AB" w:rsidRDefault="00D6761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</w:tcPr>
          <w:p w:rsidR="00D6761C" w:rsidRPr="00BF27AB" w:rsidRDefault="00D6761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D6761C" w:rsidRPr="00BF27AB" w:rsidRDefault="00D6761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c>
          <w:tcPr>
            <w:tcW w:w="7370" w:type="dxa"/>
            <w:gridSpan w:val="7"/>
          </w:tcPr>
          <w:p w:rsidR="00D6761C" w:rsidRPr="00BF27AB" w:rsidRDefault="00D6761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pomoci:</w:t>
            </w:r>
            <w:r w:rsidRPr="00BF27A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83" w:type="dxa"/>
            <w:vMerge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rPr>
          <w:trHeight w:val="680"/>
        </w:trPr>
        <w:tc>
          <w:tcPr>
            <w:tcW w:w="2988" w:type="dxa"/>
            <w:gridSpan w:val="3"/>
          </w:tcPr>
          <w:p w:rsidR="00D6761C" w:rsidRPr="00BF27AB" w:rsidRDefault="00D6761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</w:tcPr>
          <w:p w:rsidR="00D6761C" w:rsidRPr="00BF27AB" w:rsidRDefault="00D6761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CRV</w:t>
            </w:r>
            <w:r w:rsidRPr="00BF27AB">
              <w:rPr>
                <w:sz w:val="23"/>
                <w:szCs w:val="23"/>
              </w:rPr>
              <w:t>:</w:t>
            </w:r>
          </w:p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D6761C" w:rsidRPr="00BF27AB" w:rsidRDefault="00D6761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c>
          <w:tcPr>
            <w:tcW w:w="3685" w:type="dxa"/>
            <w:gridSpan w:val="4"/>
          </w:tcPr>
          <w:p w:rsidR="00D6761C" w:rsidRPr="00BF27AB" w:rsidRDefault="00D6761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D6761C" w:rsidRPr="00BF27AB" w:rsidRDefault="00D6761C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rPr>
          <w:trHeight w:val="337"/>
        </w:trPr>
        <w:tc>
          <w:tcPr>
            <w:tcW w:w="1842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</w:tbl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Rozpis nákladov - súpiska účtovných dokladov:</w:t>
      </w:r>
    </w:p>
    <w:p w:rsidR="00D6761C" w:rsidRPr="00BF27AB" w:rsidRDefault="00D6761C" w:rsidP="00D6761C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D6761C" w:rsidRPr="00BF27AB" w:rsidTr="000D7D7B">
        <w:tc>
          <w:tcPr>
            <w:tcW w:w="633" w:type="dxa"/>
            <w:vAlign w:val="center"/>
          </w:tcPr>
          <w:p w:rsidR="00D6761C" w:rsidRPr="00BF27AB" w:rsidRDefault="00D6761C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D6761C" w:rsidRPr="00BF27AB" w:rsidRDefault="00D6761C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D6761C" w:rsidRPr="00BF27AB" w:rsidRDefault="00D6761C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D6761C" w:rsidRPr="00BF27AB" w:rsidRDefault="00D6761C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D6761C" w:rsidRPr="00BF27AB" w:rsidRDefault="00D6761C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D6761C" w:rsidRPr="00BF27AB" w:rsidRDefault="00D6761C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D6761C" w:rsidRPr="00BF27AB" w:rsidTr="000D7D7B">
        <w:tc>
          <w:tcPr>
            <w:tcW w:w="633" w:type="dxa"/>
            <w:vAlign w:val="center"/>
          </w:tcPr>
          <w:p w:rsidR="00D6761C" w:rsidRPr="00BF27AB" w:rsidRDefault="00D6761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c>
          <w:tcPr>
            <w:tcW w:w="633" w:type="dxa"/>
            <w:vAlign w:val="center"/>
          </w:tcPr>
          <w:p w:rsidR="00D6761C" w:rsidRPr="00BF27AB" w:rsidRDefault="00D6761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c>
          <w:tcPr>
            <w:tcW w:w="633" w:type="dxa"/>
            <w:vAlign w:val="center"/>
          </w:tcPr>
          <w:p w:rsidR="00D6761C" w:rsidRPr="00BF27AB" w:rsidRDefault="00D6761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c>
          <w:tcPr>
            <w:tcW w:w="633" w:type="dxa"/>
            <w:vAlign w:val="center"/>
          </w:tcPr>
          <w:p w:rsidR="00D6761C" w:rsidRPr="00BF27AB" w:rsidRDefault="00D6761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c>
          <w:tcPr>
            <w:tcW w:w="633" w:type="dxa"/>
            <w:vAlign w:val="center"/>
          </w:tcPr>
          <w:p w:rsidR="00D6761C" w:rsidRPr="00BF27AB" w:rsidRDefault="00D6761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c>
          <w:tcPr>
            <w:tcW w:w="633" w:type="dxa"/>
            <w:vAlign w:val="center"/>
          </w:tcPr>
          <w:p w:rsidR="00D6761C" w:rsidRPr="00BF27AB" w:rsidRDefault="00D6761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158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c>
          <w:tcPr>
            <w:tcW w:w="633" w:type="dxa"/>
            <w:vAlign w:val="center"/>
          </w:tcPr>
          <w:p w:rsidR="00D6761C" w:rsidRPr="00BF27AB" w:rsidRDefault="00D6761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158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c>
          <w:tcPr>
            <w:tcW w:w="633" w:type="dxa"/>
            <w:vAlign w:val="center"/>
          </w:tcPr>
          <w:p w:rsidR="00D6761C" w:rsidRPr="00BF27AB" w:rsidRDefault="00D6761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158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c>
          <w:tcPr>
            <w:tcW w:w="633" w:type="dxa"/>
            <w:vAlign w:val="center"/>
          </w:tcPr>
          <w:p w:rsidR="00D6761C" w:rsidRPr="00BF27AB" w:rsidRDefault="00D6761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158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c>
          <w:tcPr>
            <w:tcW w:w="633" w:type="dxa"/>
            <w:vAlign w:val="center"/>
          </w:tcPr>
          <w:p w:rsidR="00D6761C" w:rsidRPr="00BF27AB" w:rsidRDefault="00D6761C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158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  <w:tr w:rsidR="00D6761C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D6761C" w:rsidRPr="00BF27AB" w:rsidRDefault="00D6761C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D6761C" w:rsidRPr="00BF27AB" w:rsidRDefault="00D6761C" w:rsidP="000D7D7B">
            <w:pPr>
              <w:rPr>
                <w:sz w:val="23"/>
                <w:szCs w:val="23"/>
              </w:rPr>
            </w:pPr>
          </w:p>
        </w:tc>
      </w:tr>
    </w:tbl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Zdôvodnenie nákladov:</w:t>
      </w:r>
    </w:p>
    <w:p w:rsidR="00D6761C" w:rsidRPr="00BF27AB" w:rsidRDefault="00D6761C" w:rsidP="00D6761C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na samostatnom liste/listoch</w:t>
      </w:r>
    </w:p>
    <w:p w:rsidR="00D6761C" w:rsidRPr="00BF27AB" w:rsidRDefault="00D6761C" w:rsidP="00D6761C">
      <w:pPr>
        <w:rPr>
          <w:sz w:val="23"/>
          <w:szCs w:val="23"/>
        </w:rPr>
      </w:pPr>
    </w:p>
    <w:p w:rsidR="00D6761C" w:rsidRPr="00BF27AB" w:rsidRDefault="00D6761C" w:rsidP="00D6761C">
      <w:pPr>
        <w:ind w:left="567" w:hanging="567"/>
        <w:rPr>
          <w:b/>
          <w:sz w:val="23"/>
          <w:szCs w:val="23"/>
        </w:rPr>
      </w:pPr>
      <w:r w:rsidRPr="00BF27AB">
        <w:rPr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4. Vyhlásenie prijímateľa pomoci</w:t>
      </w:r>
    </w:p>
    <w:p w:rsidR="00D6761C" w:rsidRPr="00BF27AB" w:rsidRDefault="00D6761C" w:rsidP="00D6761C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D6761C" w:rsidRPr="00BF27AB" w:rsidRDefault="00D6761C" w:rsidP="00D6761C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D6761C" w:rsidRPr="00BF27AB" w:rsidRDefault="00D6761C" w:rsidP="00D6761C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D6761C" w:rsidRPr="00BF27AB" w:rsidRDefault="00D6761C" w:rsidP="00D6761C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D6761C" w:rsidRPr="00BF27AB" w:rsidRDefault="00D6761C" w:rsidP="00D6761C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D6761C" w:rsidRPr="00BF27AB" w:rsidRDefault="00D6761C" w:rsidP="00D6761C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 xml:space="preserve">súhlasí so sprístupnením informácií v zmysle zákona č. 211/2000 Z. z. o slobodnom prístupe k informáciám a o zmene a doplnení niektorých zákonov (zákon o slobode informácií) </w:t>
      </w:r>
      <w:bookmarkStart w:id="0" w:name="_GoBack"/>
      <w:bookmarkEnd w:id="0"/>
      <w:r w:rsidRPr="00BF27AB">
        <w:rPr>
          <w:sz w:val="19"/>
          <w:szCs w:val="19"/>
        </w:rPr>
        <w:t>v znení neskorších predpisov</w:t>
      </w:r>
    </w:p>
    <w:p w:rsidR="00D6761C" w:rsidRPr="00BF27AB" w:rsidRDefault="00D6761C" w:rsidP="00D6761C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D6761C" w:rsidRPr="00BF27AB" w:rsidRDefault="00D6761C" w:rsidP="00D6761C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D6761C" w:rsidRPr="00BF27AB" w:rsidRDefault="00D6761C" w:rsidP="00D6761C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b/>
          <w:sz w:val="23"/>
          <w:szCs w:val="23"/>
        </w:rPr>
      </w:pPr>
    </w:p>
    <w:p w:rsidR="00D6761C" w:rsidRPr="00BF27AB" w:rsidRDefault="00D6761C" w:rsidP="00D6761C">
      <w:pPr>
        <w:rPr>
          <w:sz w:val="23"/>
          <w:szCs w:val="23"/>
        </w:rPr>
      </w:pPr>
    </w:p>
    <w:p w:rsidR="00D6761C" w:rsidRPr="00BF27AB" w:rsidRDefault="00D6761C" w:rsidP="00D6761C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D6761C" w:rsidRPr="00BF27AB" w:rsidRDefault="00D6761C" w:rsidP="00D6761C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D6761C" w:rsidRPr="00BF27AB" w:rsidRDefault="00D6761C" w:rsidP="00D6761C">
      <w:pPr>
        <w:tabs>
          <w:tab w:val="center" w:pos="1701"/>
          <w:tab w:val="center" w:pos="7371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</w:t>
      </w:r>
      <w:r w:rsidRPr="00BF27AB">
        <w:rPr>
          <w:sz w:val="23"/>
          <w:szCs w:val="23"/>
        </w:rPr>
        <w:tab/>
        <w:t>.......................................................</w:t>
      </w:r>
    </w:p>
    <w:p w:rsidR="00D6761C" w:rsidRPr="00BF27AB" w:rsidRDefault="00D6761C" w:rsidP="00D6761C">
      <w:pPr>
        <w:tabs>
          <w:tab w:val="center" w:pos="1701"/>
          <w:tab w:val="center" w:pos="7371"/>
        </w:tabs>
        <w:rPr>
          <w:sz w:val="19"/>
          <w:szCs w:val="19"/>
        </w:rPr>
      </w:pPr>
      <w:r w:rsidRPr="00BF27AB">
        <w:rPr>
          <w:sz w:val="19"/>
          <w:szCs w:val="19"/>
        </w:rPr>
        <w:tab/>
        <w:t>Miesto a dátum</w:t>
      </w:r>
      <w:r w:rsidRPr="00BF27AB">
        <w:rPr>
          <w:sz w:val="19"/>
          <w:szCs w:val="19"/>
        </w:rPr>
        <w:tab/>
        <w:t>Meno a podpis prijímateľa pomoci</w:t>
      </w:r>
    </w:p>
    <w:p w:rsidR="00D6761C" w:rsidRPr="00BF27AB" w:rsidRDefault="00D6761C" w:rsidP="00D6761C">
      <w:pPr>
        <w:rPr>
          <w:sz w:val="23"/>
          <w:szCs w:val="23"/>
        </w:rPr>
      </w:pPr>
    </w:p>
    <w:p w:rsidR="00D6761C" w:rsidRPr="00BF27AB" w:rsidRDefault="00D6761C" w:rsidP="00D6761C">
      <w:pPr>
        <w:rPr>
          <w:sz w:val="23"/>
          <w:szCs w:val="23"/>
        </w:rPr>
      </w:pPr>
    </w:p>
    <w:p w:rsidR="00D6761C" w:rsidRPr="00BF27AB" w:rsidRDefault="00D6761C" w:rsidP="00D6761C">
      <w:pPr>
        <w:rPr>
          <w:sz w:val="23"/>
          <w:szCs w:val="23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E0" w:rsidRDefault="00B520E0" w:rsidP="00D6761C">
      <w:r>
        <w:separator/>
      </w:r>
    </w:p>
  </w:endnote>
  <w:endnote w:type="continuationSeparator" w:id="0">
    <w:p w:rsidR="00B520E0" w:rsidRDefault="00B520E0" w:rsidP="00D6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E0" w:rsidRDefault="00B520E0" w:rsidP="00D6761C">
      <w:r>
        <w:separator/>
      </w:r>
    </w:p>
  </w:footnote>
  <w:footnote w:type="continuationSeparator" w:id="0">
    <w:p w:rsidR="00B520E0" w:rsidRDefault="00B520E0" w:rsidP="00D6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1C" w:rsidRPr="00BF27AB" w:rsidRDefault="00D6761C" w:rsidP="00D6761C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18 k príručke pre žiadateľa o poskytovaní pomoci na podporu zlepšenia podmienok pri produkcii a obchodovaní s včelími produktmi</w:t>
    </w:r>
  </w:p>
  <w:p w:rsidR="00D6761C" w:rsidRDefault="00D676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1B57"/>
    <w:multiLevelType w:val="hybridMultilevel"/>
    <w:tmpl w:val="127681D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1C"/>
    <w:rsid w:val="008D72D8"/>
    <w:rsid w:val="00B520E0"/>
    <w:rsid w:val="00D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2BBA-B72A-4BB7-B3EB-600DC21E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7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6761C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6761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D67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D6761C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D67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61C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2017-09-14T19:31:00Z</dcterms:created>
  <dcterms:modified xsi:type="dcterms:W3CDTF">2017-09-14T19:32:00Z</dcterms:modified>
</cp:coreProperties>
</file>