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E0" w:rsidRPr="00BF27AB" w:rsidRDefault="00185AE0" w:rsidP="00185AE0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Zabezpečenie technických pomôcok pre včelárske krúžky</w:t>
      </w:r>
    </w:p>
    <w:p w:rsidR="00185AE0" w:rsidRPr="00BF27AB" w:rsidRDefault="00185AE0" w:rsidP="00185AE0">
      <w:pPr>
        <w:rPr>
          <w:sz w:val="23"/>
          <w:szCs w:val="23"/>
        </w:rPr>
      </w:pPr>
    </w:p>
    <w:p w:rsidR="00185AE0" w:rsidRPr="00BF27AB" w:rsidRDefault="00185AE0" w:rsidP="00185AE0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185AE0" w:rsidRPr="00BF27AB" w:rsidTr="000D7D7B">
        <w:trPr>
          <w:trHeight w:val="680"/>
        </w:trPr>
        <w:tc>
          <w:tcPr>
            <w:tcW w:w="7370" w:type="dxa"/>
            <w:gridSpan w:val="7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7370" w:type="dxa"/>
            <w:gridSpan w:val="7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rPr>
          <w:trHeight w:val="680"/>
        </w:trPr>
        <w:tc>
          <w:tcPr>
            <w:tcW w:w="1908" w:type="dxa"/>
            <w:gridSpan w:val="2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185AE0" w:rsidRPr="00BF27AB" w:rsidRDefault="00185AE0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85AE0" w:rsidRPr="00BF27AB" w:rsidRDefault="00185AE0" w:rsidP="000D7D7B">
            <w:pPr>
              <w:rPr>
                <w:sz w:val="19"/>
                <w:szCs w:val="19"/>
              </w:rPr>
            </w:pP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7370" w:type="dxa"/>
            <w:gridSpan w:val="7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 - zriaďovateľ včelárskeho krúžku:</w:t>
            </w:r>
          </w:p>
        </w:tc>
        <w:tc>
          <w:tcPr>
            <w:tcW w:w="2483" w:type="dxa"/>
            <w:vMerge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rPr>
          <w:trHeight w:val="680"/>
        </w:trPr>
        <w:tc>
          <w:tcPr>
            <w:tcW w:w="2988" w:type="dxa"/>
            <w:gridSpan w:val="3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3685" w:type="dxa"/>
            <w:gridSpan w:val="4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185AE0" w:rsidRPr="00BF27AB" w:rsidRDefault="00185AE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rPr>
          <w:trHeight w:val="337"/>
        </w:trPr>
        <w:tc>
          <w:tcPr>
            <w:tcW w:w="1842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</w:tbl>
    <w:p w:rsidR="00185AE0" w:rsidRPr="00BF27AB" w:rsidRDefault="00185AE0" w:rsidP="00185AE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185AE0" w:rsidRPr="00BF27AB" w:rsidRDefault="00185AE0" w:rsidP="00185AE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" w:type="dxa"/>
            <w:vAlign w:val="center"/>
          </w:tcPr>
          <w:p w:rsidR="00185AE0" w:rsidRPr="00BF27AB" w:rsidRDefault="00185AE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  <w:tr w:rsidR="00185AE0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185AE0" w:rsidRPr="00BF27AB" w:rsidRDefault="00185AE0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185AE0" w:rsidRPr="00BF27AB" w:rsidRDefault="00185AE0" w:rsidP="000D7D7B">
            <w:pPr>
              <w:rPr>
                <w:sz w:val="23"/>
                <w:szCs w:val="23"/>
              </w:rPr>
            </w:pPr>
          </w:p>
        </w:tc>
      </w:tr>
    </w:tbl>
    <w:p w:rsidR="00185AE0" w:rsidRPr="00BF27AB" w:rsidRDefault="00185AE0" w:rsidP="00185AE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185AE0" w:rsidRPr="00BF27AB" w:rsidRDefault="00185AE0" w:rsidP="00185AE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185AE0" w:rsidRPr="00BF27AB" w:rsidRDefault="00185AE0" w:rsidP="00185AE0">
      <w:pPr>
        <w:rPr>
          <w:sz w:val="23"/>
          <w:szCs w:val="23"/>
        </w:rPr>
      </w:pPr>
    </w:p>
    <w:p w:rsidR="00185AE0" w:rsidRPr="00BF27AB" w:rsidRDefault="00185AE0" w:rsidP="00185AE0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185AE0" w:rsidRPr="00BF27AB" w:rsidRDefault="00185AE0" w:rsidP="00185AE0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rozpočtu, alebo z prostriedkov Európskej únie,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185AE0" w:rsidRPr="00BF27AB" w:rsidRDefault="00185AE0" w:rsidP="00185AE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</w:t>
      </w:r>
      <w:bookmarkStart w:id="0" w:name="_GoBack"/>
      <w:bookmarkEnd w:id="0"/>
      <w:r w:rsidRPr="00BF27AB">
        <w:rPr>
          <w:sz w:val="19"/>
          <w:szCs w:val="19"/>
        </w:rPr>
        <w:t>nutú pomoc aj s úrokmi, resp. penále,</w:t>
      </w:r>
    </w:p>
    <w:p w:rsidR="00185AE0" w:rsidRPr="00BF27AB" w:rsidRDefault="00185AE0" w:rsidP="00185AE0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jc w:val="center"/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b/>
          <w:sz w:val="23"/>
          <w:szCs w:val="23"/>
        </w:rPr>
      </w:pPr>
    </w:p>
    <w:p w:rsidR="00185AE0" w:rsidRPr="00BF27AB" w:rsidRDefault="00185AE0" w:rsidP="00185AE0">
      <w:pPr>
        <w:rPr>
          <w:sz w:val="23"/>
          <w:szCs w:val="23"/>
        </w:rPr>
      </w:pPr>
    </w:p>
    <w:p w:rsidR="00185AE0" w:rsidRPr="00BF27AB" w:rsidRDefault="00185AE0" w:rsidP="00185AE0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85AE0" w:rsidRPr="00BF27AB" w:rsidRDefault="00185AE0" w:rsidP="00185AE0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85AE0" w:rsidRPr="00BF27AB" w:rsidRDefault="00185AE0" w:rsidP="00185AE0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185AE0" w:rsidRPr="00BF27AB" w:rsidRDefault="00185AE0" w:rsidP="00185AE0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185AE0" w:rsidRPr="00BF27AB" w:rsidRDefault="00185AE0" w:rsidP="00185AE0">
      <w:pPr>
        <w:rPr>
          <w:sz w:val="23"/>
          <w:szCs w:val="23"/>
        </w:rPr>
      </w:pPr>
    </w:p>
    <w:p w:rsidR="00185AE0" w:rsidRPr="00BF27AB" w:rsidRDefault="00185AE0" w:rsidP="00185AE0">
      <w:pPr>
        <w:rPr>
          <w:sz w:val="23"/>
          <w:szCs w:val="23"/>
        </w:rPr>
      </w:pPr>
    </w:p>
    <w:p w:rsidR="00185AE0" w:rsidRPr="00BF27AB" w:rsidRDefault="00185AE0" w:rsidP="00185AE0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45" w:rsidRDefault="009F7145" w:rsidP="00185AE0">
      <w:r>
        <w:separator/>
      </w:r>
    </w:p>
  </w:endnote>
  <w:endnote w:type="continuationSeparator" w:id="0">
    <w:p w:rsidR="009F7145" w:rsidRDefault="009F7145" w:rsidP="001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45" w:rsidRDefault="009F7145" w:rsidP="00185AE0">
      <w:r>
        <w:separator/>
      </w:r>
    </w:p>
  </w:footnote>
  <w:footnote w:type="continuationSeparator" w:id="0">
    <w:p w:rsidR="009F7145" w:rsidRDefault="009F7145" w:rsidP="001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E0" w:rsidRPr="00BF27AB" w:rsidRDefault="00185AE0" w:rsidP="00185AE0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20 k príručke pre žiadateľa o poskytovaní pomoci na podporu zlepšenia podmienok pri produkcii a obchodovaní s včelími produktmi</w:t>
    </w:r>
  </w:p>
  <w:p w:rsidR="00185AE0" w:rsidRDefault="00185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C1E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0"/>
    <w:rsid w:val="00185AE0"/>
    <w:rsid w:val="008D72D8"/>
    <w:rsid w:val="009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02BF-B773-4F0A-9019-15715A1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5AE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85AE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185AE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185AE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185A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AE0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2017-09-14T19:33:00Z</dcterms:created>
  <dcterms:modified xsi:type="dcterms:W3CDTF">2017-09-14T19:34:00Z</dcterms:modified>
</cp:coreProperties>
</file>